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0" w:name="_GoBack"/>
      <w:r>
        <w:rPr>
          <w:rFonts w:hint="eastAsia" w:ascii="方正小标宋简体" w:eastAsia="方正小标宋简体" w:cs="方正小标宋简体"/>
          <w:sz w:val="36"/>
          <w:szCs w:val="36"/>
        </w:rPr>
        <w:t>实验室预约申请表</w:t>
      </w:r>
    </w:p>
    <w:bookmarkEnd w:id="0"/>
    <w:p>
      <w:pPr>
        <w:spacing w:line="560" w:lineRule="exact"/>
        <w:jc w:val="center"/>
        <w:rPr>
          <w:rFonts w:ascii="方正小标宋简体" w:eastAsia="方正小标宋简体" w:cs="Times New Roman"/>
          <w:sz w:val="36"/>
          <w:szCs w:val="36"/>
        </w:rPr>
      </w:pPr>
    </w:p>
    <w:tbl>
      <w:tblPr>
        <w:tblStyle w:val="2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1780"/>
        <w:gridCol w:w="246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申请人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申请人单位</w:t>
            </w:r>
          </w:p>
        </w:tc>
        <w:tc>
          <w:tcPr>
            <w:tcW w:w="177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参加人数</w:t>
            </w:r>
          </w:p>
        </w:tc>
        <w:tc>
          <w:tcPr>
            <w:tcW w:w="1780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467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是否需要技术人员</w:t>
            </w:r>
          </w:p>
        </w:tc>
        <w:tc>
          <w:tcPr>
            <w:tcW w:w="1777" w:type="dxa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预约实验室名称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所使用的主要仪器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用途</w:t>
            </w:r>
          </w:p>
        </w:tc>
        <w:tc>
          <w:tcPr>
            <w:tcW w:w="6024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科研□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测试□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项目合作□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实验内容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计费方式及收费金额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1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申请人的承诺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ind w:firstLine="480" w:firstLineChars="200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已经仔细阅读和完全接受《实验室管理办法》、《实验室安全管理制度》，并如实填写本表各项内容。若获批准，本人承诺遵守实验室所有规章制度，严格按照申请时的使用目的和范围进行应用，不将实验仪器等转给他人或挪作他用。否则，将承担相关责任。</w:t>
            </w:r>
            <w:r>
              <w:rPr>
                <w:rFonts w:ascii="仿宋_GB2312" w:hAnsi="宋体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签字：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实验室主任审批意见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科技平台处审批意见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分管院领导审批意见</w:t>
            </w:r>
          </w:p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（合同金额大于2万）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  <w:tc>
          <w:tcPr>
            <w:tcW w:w="6024" w:type="dxa"/>
            <w:gridSpan w:val="3"/>
            <w:noWrap w:val="0"/>
            <w:vAlign w:val="top"/>
          </w:tcPr>
          <w:p>
            <w:pPr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A257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2019-05-05T07:15:21Z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